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4F30F4" w14:textId="60A02A2E" w:rsidR="005A6892" w:rsidRPr="007F5D30" w:rsidRDefault="00E14185" w:rsidP="005A6892">
      <w:pPr>
        <w:spacing w:after="0"/>
        <w:ind w:left="-1418" w:right="-217"/>
        <w:jc w:val="center"/>
        <w:rPr>
          <w:rFonts w:ascii="Arial Rounded MT Bold" w:hAnsi="Arial Rounded MT Bold"/>
          <w:b/>
          <w:sz w:val="32"/>
          <w:u w:val="single"/>
        </w:rPr>
      </w:pPr>
      <w:r w:rsidRPr="005A689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9020EA" wp14:editId="3C3C67E8">
                <wp:simplePos x="0" y="0"/>
                <wp:positionH relativeFrom="column">
                  <wp:posOffset>6029325</wp:posOffset>
                </wp:positionH>
                <wp:positionV relativeFrom="paragraph">
                  <wp:posOffset>37465</wp:posOffset>
                </wp:positionV>
                <wp:extent cx="3402965" cy="3441700"/>
                <wp:effectExtent l="0" t="0" r="2603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3441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AA252" w14:textId="77777777" w:rsidR="0013599C" w:rsidRPr="00E14185" w:rsidRDefault="0013599C" w:rsidP="005A6892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E14185">
                              <w:rPr>
                                <w:b/>
                                <w:sz w:val="20"/>
                                <w:u w:val="single"/>
                              </w:rPr>
                              <w:t>PSHE - PATHS</w:t>
                            </w:r>
                          </w:p>
                          <w:p w14:paraId="5AE1ECC5" w14:textId="77777777" w:rsidR="0013599C" w:rsidRPr="00E14185" w:rsidRDefault="0013599C" w:rsidP="00C30673">
                            <w:pPr>
                              <w:rPr>
                                <w:sz w:val="20"/>
                              </w:rPr>
                            </w:pPr>
                            <w:r w:rsidRPr="00E14185">
                              <w:rPr>
                                <w:sz w:val="20"/>
                              </w:rPr>
                              <w:t>Unit 1 – Establishing a positive classroom environment</w:t>
                            </w:r>
                          </w:p>
                          <w:p w14:paraId="28451843" w14:textId="77777777" w:rsidR="0013599C" w:rsidRPr="00E14185" w:rsidRDefault="0013599C" w:rsidP="00C30673">
                            <w:pPr>
                              <w:rPr>
                                <w:sz w:val="20"/>
                              </w:rPr>
                            </w:pPr>
                            <w:r w:rsidRPr="00E14185">
                              <w:rPr>
                                <w:sz w:val="20"/>
                              </w:rPr>
                              <w:t>Unit 2 – Basic Emotions</w:t>
                            </w:r>
                          </w:p>
                          <w:p w14:paraId="7DC07BE2" w14:textId="77777777" w:rsidR="0013599C" w:rsidRPr="00E14185" w:rsidRDefault="0013599C" w:rsidP="00C30673">
                            <w:pPr>
                              <w:rPr>
                                <w:sz w:val="20"/>
                              </w:rPr>
                            </w:pPr>
                            <w:r w:rsidRPr="00E14185">
                              <w:rPr>
                                <w:sz w:val="20"/>
                              </w:rPr>
                              <w:t>Unit 3 – Improving self – control, self-awareness and anger management</w:t>
                            </w:r>
                          </w:p>
                          <w:p w14:paraId="5C5D7A1F" w14:textId="77777777" w:rsidR="0013599C" w:rsidRPr="00E14185" w:rsidRDefault="0013599C" w:rsidP="00C30673">
                            <w:pPr>
                              <w:rPr>
                                <w:sz w:val="20"/>
                              </w:rPr>
                            </w:pPr>
                            <w:r w:rsidRPr="00E14185">
                              <w:rPr>
                                <w:sz w:val="20"/>
                              </w:rPr>
                              <w:t>Unit 4 – Using our thinking skills</w:t>
                            </w:r>
                          </w:p>
                          <w:p w14:paraId="0922DC32" w14:textId="72279672" w:rsidR="0013599C" w:rsidRPr="00E14185" w:rsidRDefault="0013599C" w:rsidP="00C30673">
                            <w:pPr>
                              <w:rPr>
                                <w:sz w:val="20"/>
                              </w:rPr>
                            </w:pPr>
                            <w:r w:rsidRPr="00E14185">
                              <w:rPr>
                                <w:sz w:val="20"/>
                              </w:rPr>
                              <w:t>Unit 5 – Friendship, getting along with others</w:t>
                            </w:r>
                            <w:r>
                              <w:rPr>
                                <w:sz w:val="20"/>
                              </w:rPr>
                              <w:t xml:space="preserve"> (tolerance)</w:t>
                            </w:r>
                          </w:p>
                          <w:p w14:paraId="196610FB" w14:textId="77777777" w:rsidR="0013599C" w:rsidRPr="00E14185" w:rsidRDefault="0013599C" w:rsidP="00C30673">
                            <w:pPr>
                              <w:rPr>
                                <w:sz w:val="20"/>
                              </w:rPr>
                            </w:pPr>
                            <w:r w:rsidRPr="00E14185">
                              <w:rPr>
                                <w:sz w:val="20"/>
                              </w:rPr>
                              <w:t>Unit 6 – Felling’s in relationships</w:t>
                            </w:r>
                          </w:p>
                          <w:p w14:paraId="7BA6241A" w14:textId="77777777" w:rsidR="0013599C" w:rsidRPr="00E14185" w:rsidRDefault="0013599C" w:rsidP="00C30673">
                            <w:pPr>
                              <w:rPr>
                                <w:sz w:val="20"/>
                              </w:rPr>
                            </w:pPr>
                            <w:r w:rsidRPr="00E14185">
                              <w:rPr>
                                <w:sz w:val="20"/>
                              </w:rPr>
                              <w:t>Unit 7 – Getting along with others 2</w:t>
                            </w:r>
                          </w:p>
                          <w:p w14:paraId="2FC3FF1E" w14:textId="77777777" w:rsidR="0013599C" w:rsidRPr="00E14185" w:rsidRDefault="0013599C" w:rsidP="00C30673">
                            <w:pPr>
                              <w:rPr>
                                <w:sz w:val="20"/>
                              </w:rPr>
                            </w:pPr>
                            <w:r w:rsidRPr="00E14185">
                              <w:rPr>
                                <w:sz w:val="20"/>
                              </w:rPr>
                              <w:t>Unit 8 – Feelings and expectations</w:t>
                            </w:r>
                          </w:p>
                          <w:p w14:paraId="0D1EFD8A" w14:textId="77777777" w:rsidR="0013599C" w:rsidRPr="00E14185" w:rsidRDefault="0013599C" w:rsidP="00C30673">
                            <w:pPr>
                              <w:rPr>
                                <w:sz w:val="20"/>
                              </w:rPr>
                            </w:pPr>
                            <w:r w:rsidRPr="00E14185">
                              <w:rPr>
                                <w:sz w:val="20"/>
                              </w:rPr>
                              <w:t>Unit 9 – feelings about school</w:t>
                            </w:r>
                          </w:p>
                          <w:p w14:paraId="78F1503A" w14:textId="77777777" w:rsidR="0013599C" w:rsidRPr="00E14185" w:rsidRDefault="0013599C" w:rsidP="00C30673">
                            <w:pPr>
                              <w:rPr>
                                <w:sz w:val="20"/>
                              </w:rPr>
                            </w:pPr>
                            <w:r w:rsidRPr="00E14185">
                              <w:rPr>
                                <w:sz w:val="20"/>
                              </w:rPr>
                              <w:t>Unit 10 – Feelings in relationships 2</w:t>
                            </w:r>
                          </w:p>
                          <w:p w14:paraId="5C9FAAA5" w14:textId="77777777" w:rsidR="0013599C" w:rsidRPr="00E14185" w:rsidRDefault="0013599C" w:rsidP="00C30673">
                            <w:pPr>
                              <w:rPr>
                                <w:sz w:val="20"/>
                              </w:rPr>
                            </w:pPr>
                            <w:r w:rsidRPr="00E14185">
                              <w:rPr>
                                <w:sz w:val="20"/>
                              </w:rPr>
                              <w:t>Unit 11 – Endings and transitions</w:t>
                            </w:r>
                          </w:p>
                          <w:p w14:paraId="7462533B" w14:textId="77777777" w:rsidR="0013599C" w:rsidRDefault="0013599C" w:rsidP="00C30673"/>
                          <w:p w14:paraId="7B1FEFB9" w14:textId="77777777" w:rsidR="0013599C" w:rsidRPr="005A6892" w:rsidRDefault="0013599C" w:rsidP="00C30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02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75pt;margin-top:2.95pt;width:267.95pt;height:27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" fillcolor="white [3201]" strokecolor="#70ad47 [3209]" strokeweight="1pt">
                <v:textbox>
                  <w:txbxContent>
                    <w:p w14:paraId="096AA252" w14:textId="77777777" w:rsidR="0013599C" w:rsidRPr="00E14185" w:rsidRDefault="0013599C" w:rsidP="005A6892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E14185">
                        <w:rPr>
                          <w:b/>
                          <w:sz w:val="20"/>
                          <w:u w:val="single"/>
                        </w:rPr>
                        <w:t>PSHE - PATHS</w:t>
                      </w:r>
                    </w:p>
                    <w:p w14:paraId="5AE1ECC5" w14:textId="77777777" w:rsidR="0013599C" w:rsidRPr="00E14185" w:rsidRDefault="0013599C" w:rsidP="00C30673">
                      <w:pPr>
                        <w:rPr>
                          <w:sz w:val="20"/>
                        </w:rPr>
                      </w:pPr>
                      <w:r w:rsidRPr="00E14185">
                        <w:rPr>
                          <w:sz w:val="20"/>
                        </w:rPr>
                        <w:t>Unit 1 – Establishing a positive classroom environment</w:t>
                      </w:r>
                    </w:p>
                    <w:p w14:paraId="28451843" w14:textId="77777777" w:rsidR="0013599C" w:rsidRPr="00E14185" w:rsidRDefault="0013599C" w:rsidP="00C30673">
                      <w:pPr>
                        <w:rPr>
                          <w:sz w:val="20"/>
                        </w:rPr>
                      </w:pPr>
                      <w:r w:rsidRPr="00E14185">
                        <w:rPr>
                          <w:sz w:val="20"/>
                        </w:rPr>
                        <w:t>Unit 2 – Basic Emotions</w:t>
                      </w:r>
                    </w:p>
                    <w:p w14:paraId="7DC07BE2" w14:textId="77777777" w:rsidR="0013599C" w:rsidRPr="00E14185" w:rsidRDefault="0013599C" w:rsidP="00C30673">
                      <w:pPr>
                        <w:rPr>
                          <w:sz w:val="20"/>
                        </w:rPr>
                      </w:pPr>
                      <w:r w:rsidRPr="00E14185">
                        <w:rPr>
                          <w:sz w:val="20"/>
                        </w:rPr>
                        <w:t>Unit 3 – Improving self – control, self-awareness and anger management</w:t>
                      </w:r>
                    </w:p>
                    <w:p w14:paraId="5C5D7A1F" w14:textId="77777777" w:rsidR="0013599C" w:rsidRPr="00E14185" w:rsidRDefault="0013599C" w:rsidP="00C30673">
                      <w:pPr>
                        <w:rPr>
                          <w:sz w:val="20"/>
                        </w:rPr>
                      </w:pPr>
                      <w:r w:rsidRPr="00E14185">
                        <w:rPr>
                          <w:sz w:val="20"/>
                        </w:rPr>
                        <w:t>Unit 4 – Using our thinking skills</w:t>
                      </w:r>
                    </w:p>
                    <w:p w14:paraId="0922DC32" w14:textId="72279672" w:rsidR="0013599C" w:rsidRPr="00E14185" w:rsidRDefault="0013599C" w:rsidP="00C30673">
                      <w:pPr>
                        <w:rPr>
                          <w:sz w:val="20"/>
                        </w:rPr>
                      </w:pPr>
                      <w:r w:rsidRPr="00E14185">
                        <w:rPr>
                          <w:sz w:val="20"/>
                        </w:rPr>
                        <w:t>Unit 5 – Friendship, getting along with others</w:t>
                      </w:r>
                      <w:r>
                        <w:rPr>
                          <w:sz w:val="20"/>
                        </w:rPr>
                        <w:t xml:space="preserve"> (tolerance)</w:t>
                      </w:r>
                    </w:p>
                    <w:p w14:paraId="196610FB" w14:textId="77777777" w:rsidR="0013599C" w:rsidRPr="00E14185" w:rsidRDefault="0013599C" w:rsidP="00C30673">
                      <w:pPr>
                        <w:rPr>
                          <w:sz w:val="20"/>
                        </w:rPr>
                      </w:pPr>
                      <w:r w:rsidRPr="00E14185">
                        <w:rPr>
                          <w:sz w:val="20"/>
                        </w:rPr>
                        <w:t>Unit 6 – Felling’s in relationships</w:t>
                      </w:r>
                    </w:p>
                    <w:p w14:paraId="7BA6241A" w14:textId="77777777" w:rsidR="0013599C" w:rsidRPr="00E14185" w:rsidRDefault="0013599C" w:rsidP="00C30673">
                      <w:pPr>
                        <w:rPr>
                          <w:sz w:val="20"/>
                        </w:rPr>
                      </w:pPr>
                      <w:r w:rsidRPr="00E14185">
                        <w:rPr>
                          <w:sz w:val="20"/>
                        </w:rPr>
                        <w:t>Unit 7 – Getting along with others 2</w:t>
                      </w:r>
                    </w:p>
                    <w:p w14:paraId="2FC3FF1E" w14:textId="77777777" w:rsidR="0013599C" w:rsidRPr="00E14185" w:rsidRDefault="0013599C" w:rsidP="00C30673">
                      <w:pPr>
                        <w:rPr>
                          <w:sz w:val="20"/>
                        </w:rPr>
                      </w:pPr>
                      <w:r w:rsidRPr="00E14185">
                        <w:rPr>
                          <w:sz w:val="20"/>
                        </w:rPr>
                        <w:t>Unit 8 – Feelings and expectations</w:t>
                      </w:r>
                    </w:p>
                    <w:p w14:paraId="0D1EFD8A" w14:textId="77777777" w:rsidR="0013599C" w:rsidRPr="00E14185" w:rsidRDefault="0013599C" w:rsidP="00C30673">
                      <w:pPr>
                        <w:rPr>
                          <w:sz w:val="20"/>
                        </w:rPr>
                      </w:pPr>
                      <w:r w:rsidRPr="00E14185">
                        <w:rPr>
                          <w:sz w:val="20"/>
                        </w:rPr>
                        <w:t>Unit 9 – feelings about school</w:t>
                      </w:r>
                    </w:p>
                    <w:p w14:paraId="78F1503A" w14:textId="77777777" w:rsidR="0013599C" w:rsidRPr="00E14185" w:rsidRDefault="0013599C" w:rsidP="00C30673">
                      <w:pPr>
                        <w:rPr>
                          <w:sz w:val="20"/>
                        </w:rPr>
                      </w:pPr>
                      <w:r w:rsidRPr="00E14185">
                        <w:rPr>
                          <w:sz w:val="20"/>
                        </w:rPr>
                        <w:t>Unit 10 – Feelings in relationships 2</w:t>
                      </w:r>
                    </w:p>
                    <w:p w14:paraId="5C9FAAA5" w14:textId="77777777" w:rsidR="0013599C" w:rsidRPr="00E14185" w:rsidRDefault="0013599C" w:rsidP="00C30673">
                      <w:pPr>
                        <w:rPr>
                          <w:sz w:val="20"/>
                        </w:rPr>
                      </w:pPr>
                      <w:r w:rsidRPr="00E14185">
                        <w:rPr>
                          <w:sz w:val="20"/>
                        </w:rPr>
                        <w:t>Unit 11 – Endings and transitions</w:t>
                      </w:r>
                    </w:p>
                    <w:p w14:paraId="7462533B" w14:textId="77777777" w:rsidR="0013599C" w:rsidRDefault="0013599C" w:rsidP="00C30673"/>
                    <w:p w14:paraId="7B1FEFB9" w14:textId="77777777" w:rsidR="0013599C" w:rsidRPr="005A6892" w:rsidRDefault="0013599C" w:rsidP="00C30673"/>
                  </w:txbxContent>
                </v:textbox>
                <w10:wrap type="square"/>
              </v:shape>
            </w:pict>
          </mc:Fallback>
        </mc:AlternateContent>
      </w:r>
      <w:r w:rsidRPr="005A689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BA3BE6" wp14:editId="3B4E0C58">
                <wp:simplePos x="0" y="0"/>
                <wp:positionH relativeFrom="column">
                  <wp:posOffset>3112447</wp:posOffset>
                </wp:positionH>
                <wp:positionV relativeFrom="paragraph">
                  <wp:posOffset>527</wp:posOffset>
                </wp:positionV>
                <wp:extent cx="2766695" cy="1404620"/>
                <wp:effectExtent l="0" t="0" r="1460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4D2E2" w14:textId="3226E330" w:rsidR="0013599C" w:rsidRPr="008D3542" w:rsidRDefault="0013599C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D3542">
                              <w:rPr>
                                <w:b/>
                                <w:sz w:val="24"/>
                                <w:u w:val="single"/>
                              </w:rPr>
                              <w:t>Clued Up for Growing up – Relationship Education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term)</w:t>
                            </w:r>
                          </w:p>
                          <w:p w14:paraId="34DB1366" w14:textId="77777777" w:rsidR="0013599C" w:rsidRPr="008D3542" w:rsidRDefault="0013599C" w:rsidP="005A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>To recognise increasing responsivities as children develop into adults</w:t>
                            </w:r>
                          </w:p>
                          <w:p w14:paraId="53840E17" w14:textId="77777777" w:rsidR="0013599C" w:rsidRPr="008D3542" w:rsidRDefault="0013599C" w:rsidP="005A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>To explore the human life cycle (name the different stages</w:t>
                            </w:r>
                          </w:p>
                          <w:p w14:paraId="0C1D60A0" w14:textId="77777777" w:rsidR="0013599C" w:rsidRPr="008D3542" w:rsidRDefault="0013599C" w:rsidP="005A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>To explore the physical changes in puberty</w:t>
                            </w:r>
                          </w:p>
                          <w:p w14:paraId="5E108C8D" w14:textId="77777777" w:rsidR="0013599C" w:rsidRPr="008D3542" w:rsidRDefault="0013599C" w:rsidP="005A68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D3542">
                              <w:rPr>
                                <w:sz w:val="24"/>
                              </w:rPr>
                              <w:t>To explore the emotional changes in puberty (and how to deal with them)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BA3BE6" id="_x0000_s1027" type="#_x0000_t202" style="position:absolute;left:0;text-align:left;margin-left:245.05pt;margin-top:.05pt;width:217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" fillcolor="white [3201]" strokecolor="#5b9bd5 [3204]" strokeweight="1pt">
                <v:textbox style="mso-fit-shape-to-text:t">
                  <w:txbxContent>
                    <w:p w14:paraId="57C4D2E2" w14:textId="3226E330" w:rsidR="0013599C" w:rsidRPr="008D3542" w:rsidRDefault="0013599C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8D3542">
                        <w:rPr>
                          <w:b/>
                          <w:sz w:val="24"/>
                          <w:u w:val="single"/>
                        </w:rPr>
                        <w:t>Clued Up for Growing up – Relationship Education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(</w:t>
                      </w: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Summer</w:t>
                      </w:r>
                      <w:proofErr w:type="gramEnd"/>
                      <w:r>
                        <w:rPr>
                          <w:b/>
                          <w:sz w:val="24"/>
                          <w:u w:val="single"/>
                        </w:rPr>
                        <w:t xml:space="preserve"> term)</w:t>
                      </w:r>
                    </w:p>
                    <w:p w14:paraId="34DB1366" w14:textId="77777777" w:rsidR="0013599C" w:rsidRPr="008D3542" w:rsidRDefault="0013599C" w:rsidP="005A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>To recognise increasing responsivities as children develop into adults</w:t>
                      </w:r>
                    </w:p>
                    <w:p w14:paraId="53840E17" w14:textId="77777777" w:rsidR="0013599C" w:rsidRPr="008D3542" w:rsidRDefault="0013599C" w:rsidP="005A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>To explore the human life cycle (name the different stages</w:t>
                      </w:r>
                    </w:p>
                    <w:p w14:paraId="0C1D60A0" w14:textId="77777777" w:rsidR="0013599C" w:rsidRPr="008D3542" w:rsidRDefault="0013599C" w:rsidP="005A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>To explore the physical changes in puberty</w:t>
                      </w:r>
                    </w:p>
                    <w:p w14:paraId="5E108C8D" w14:textId="77777777" w:rsidR="0013599C" w:rsidRPr="008D3542" w:rsidRDefault="0013599C" w:rsidP="005A68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D3542">
                        <w:rPr>
                          <w:sz w:val="24"/>
                        </w:rPr>
                        <w:t>To explore the emotional changes in puberty (and how to deal with them)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542" w:rsidRPr="005A689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59E787" wp14:editId="24425F2D">
                <wp:simplePos x="0" y="0"/>
                <wp:positionH relativeFrom="column">
                  <wp:posOffset>-559849</wp:posOffset>
                </wp:positionH>
                <wp:positionV relativeFrom="paragraph">
                  <wp:posOffset>288097</wp:posOffset>
                </wp:positionV>
                <wp:extent cx="2360930" cy="1404620"/>
                <wp:effectExtent l="0" t="0" r="1714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2B3BB" w14:textId="77777777" w:rsidR="0013599C" w:rsidRPr="008D3542" w:rsidRDefault="0013599C" w:rsidP="008D354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D3542">
                              <w:rPr>
                                <w:b/>
                                <w:sz w:val="24"/>
                                <w:u w:val="single"/>
                              </w:rPr>
                              <w:t>Collective Worship and safeguarding assemblies</w:t>
                            </w:r>
                          </w:p>
                          <w:p w14:paraId="3905CECC" w14:textId="77777777" w:rsidR="0013599C" w:rsidRPr="00E14185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4185">
                              <w:t>Fire safety/ fireworks</w:t>
                            </w:r>
                          </w:p>
                          <w:p w14:paraId="2EDB34FD" w14:textId="77777777" w:rsidR="0013599C" w:rsidRPr="00E14185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4185">
                              <w:t>General Hygiene</w:t>
                            </w:r>
                          </w:p>
                          <w:p w14:paraId="2A8C8F53" w14:textId="509BBF97" w:rsidR="0013599C" w:rsidRPr="00E14185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4185">
                              <w:t>Anti-bullying</w:t>
                            </w:r>
                            <w:r>
                              <w:t xml:space="preserve"> week – WB: 12.11.18</w:t>
                            </w:r>
                            <w:r w:rsidRPr="00E14185">
                              <w:t xml:space="preserve"> </w:t>
                            </w:r>
                          </w:p>
                          <w:p w14:paraId="6D632C94" w14:textId="303F9F12" w:rsidR="0013599C" w:rsidRPr="00E14185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4185">
                              <w:t>NSPCC (</w:t>
                            </w:r>
                            <w:r>
                              <w:t>Talk Pants – Spring term</w:t>
                            </w:r>
                            <w:r w:rsidRPr="00E14185">
                              <w:t>)</w:t>
                            </w:r>
                          </w:p>
                          <w:p w14:paraId="10B22A45" w14:textId="77777777" w:rsidR="0013599C" w:rsidRPr="00E14185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4185">
                              <w:t>Well Being (Mental Health)</w:t>
                            </w:r>
                          </w:p>
                          <w:p w14:paraId="1E0C6053" w14:textId="77777777" w:rsidR="0013599C" w:rsidRPr="00E14185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4185">
                              <w:t>Tolerance (Media- what’s in the news?)</w:t>
                            </w:r>
                          </w:p>
                          <w:p w14:paraId="5BD82006" w14:textId="77777777" w:rsidR="0013599C" w:rsidRPr="00E14185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4185">
                              <w:t>General Hygiene</w:t>
                            </w:r>
                          </w:p>
                          <w:p w14:paraId="0D517826" w14:textId="77777777" w:rsidR="0013599C" w:rsidRPr="00E14185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14185">
                              <w:t>Domestic Violence (Physical abuse) - NSPCC</w:t>
                            </w:r>
                          </w:p>
                          <w:p w14:paraId="097B07D9" w14:textId="77777777" w:rsidR="0013599C" w:rsidRPr="00E14185" w:rsidRDefault="0013599C" w:rsidP="008D354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14185">
                              <w:rPr>
                                <w:b/>
                                <w:u w:val="single"/>
                              </w:rPr>
                              <w:t>Assemblies</w:t>
                            </w:r>
                          </w:p>
                          <w:p w14:paraId="085BDCDF" w14:textId="77777777" w:rsidR="0013599C" w:rsidRPr="0013599C" w:rsidRDefault="0013599C" w:rsidP="001359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13599C">
                              <w:t>Guy Fawkes Day and fire safety</w:t>
                            </w:r>
                          </w:p>
                          <w:p w14:paraId="5DD503FF" w14:textId="77777777" w:rsidR="0013599C" w:rsidRPr="00E14185" w:rsidRDefault="0013599C" w:rsidP="00967D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14185">
                              <w:t>9 Habits – different focus every month</w:t>
                            </w:r>
                          </w:p>
                          <w:p w14:paraId="0D3BAD83" w14:textId="77777777" w:rsidR="0013599C" w:rsidRPr="00E14185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14185">
                              <w:t>Remembrance Sunday</w:t>
                            </w:r>
                          </w:p>
                          <w:p w14:paraId="457C2A78" w14:textId="77777777" w:rsidR="0013599C" w:rsidRPr="00E14185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14185">
                              <w:t>Hopeful-9 Habits</w:t>
                            </w:r>
                          </w:p>
                          <w:p w14:paraId="47761A0E" w14:textId="77777777" w:rsidR="0013599C" w:rsidRPr="00E14185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14185">
                              <w:t>(Hope makes a difference)</w:t>
                            </w:r>
                          </w:p>
                          <w:p w14:paraId="18D26A79" w14:textId="77777777" w:rsidR="0013599C" w:rsidRPr="00E14185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14185">
                              <w:t>Advent (Christianity)</w:t>
                            </w:r>
                          </w:p>
                          <w:p w14:paraId="5B4B6033" w14:textId="77777777" w:rsidR="0013599C" w:rsidRPr="00E14185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14185">
                              <w:t>Joyful -9 Habits</w:t>
                            </w:r>
                          </w:p>
                          <w:p w14:paraId="75B65FDD" w14:textId="77777777" w:rsidR="0013599C" w:rsidRPr="00E14185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14185">
                              <w:t>(To be joyful and positive)</w:t>
                            </w:r>
                          </w:p>
                          <w:p w14:paraId="70888B3B" w14:textId="77777777" w:rsidR="0013599C" w:rsidRPr="00E14185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14185">
                              <w:t>Hanukkah (Judaism)</w:t>
                            </w:r>
                          </w:p>
                          <w:p w14:paraId="415250A4" w14:textId="4F3B40C4" w:rsidR="0013599C" w:rsidRPr="00E14185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14185">
                              <w:t>Christmas Production</w:t>
                            </w:r>
                          </w:p>
                          <w:p w14:paraId="2F307BAA" w14:textId="23D01453" w:rsidR="0013599C" w:rsidRPr="00E14185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14185">
                              <w:t xml:space="preserve">E-Safety </w:t>
                            </w:r>
                          </w:p>
                          <w:p w14:paraId="00A87DF6" w14:textId="2F844B01" w:rsidR="0013599C" w:rsidRPr="00E14185" w:rsidRDefault="0013599C" w:rsidP="001F1A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14185">
                              <w:t>St Thomas’s Church – Adam’s themed assembly</w:t>
                            </w:r>
                          </w:p>
                          <w:p w14:paraId="013E444D" w14:textId="353B64DA" w:rsidR="0013599C" w:rsidRPr="00E14185" w:rsidRDefault="0013599C" w:rsidP="00E141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14185">
                              <w:t>RSPCA – collection from pupil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9E787" id="_x0000_s1028" type="#_x0000_t202" style="position:absolute;left:0;text-align:left;margin-left:-44.1pt;margin-top:22.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" fillcolor="white [3201]" strokecolor="#ffc000 [3207]" strokeweight="1pt">
                <v:textbox style="mso-fit-shape-to-text:t">
                  <w:txbxContent>
                    <w:p w14:paraId="0A92B3BB" w14:textId="77777777" w:rsidR="0013599C" w:rsidRPr="008D3542" w:rsidRDefault="0013599C" w:rsidP="008D3542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8D3542">
                        <w:rPr>
                          <w:b/>
                          <w:sz w:val="24"/>
                          <w:u w:val="single"/>
                        </w:rPr>
                        <w:t>Collective Worship and safeguarding assemblies</w:t>
                      </w:r>
                    </w:p>
                    <w:p w14:paraId="3905CECC" w14:textId="77777777" w:rsidR="0013599C" w:rsidRPr="00E14185" w:rsidRDefault="0013599C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4185">
                        <w:t>Fire safety/ fireworks</w:t>
                      </w:r>
                    </w:p>
                    <w:p w14:paraId="2EDB34FD" w14:textId="77777777" w:rsidR="0013599C" w:rsidRPr="00E14185" w:rsidRDefault="0013599C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4185">
                        <w:t>General Hygiene</w:t>
                      </w:r>
                    </w:p>
                    <w:p w14:paraId="2A8C8F53" w14:textId="509BBF97" w:rsidR="0013599C" w:rsidRPr="00E14185" w:rsidRDefault="0013599C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4185">
                        <w:t>Anti-bullying</w:t>
                      </w:r>
                      <w:r>
                        <w:t xml:space="preserve"> week – WB: 12.11.18</w:t>
                      </w:r>
                      <w:r w:rsidRPr="00E14185">
                        <w:t xml:space="preserve"> </w:t>
                      </w:r>
                    </w:p>
                    <w:p w14:paraId="6D632C94" w14:textId="303F9F12" w:rsidR="0013599C" w:rsidRPr="00E14185" w:rsidRDefault="0013599C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4185">
                        <w:t>NSPCC (</w:t>
                      </w:r>
                      <w:r>
                        <w:t>Talk Pants – Spring term</w:t>
                      </w:r>
                      <w:r w:rsidRPr="00E14185">
                        <w:t>)</w:t>
                      </w:r>
                    </w:p>
                    <w:p w14:paraId="10B22A45" w14:textId="77777777" w:rsidR="0013599C" w:rsidRPr="00E14185" w:rsidRDefault="0013599C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4185">
                        <w:t>Well Being (Mental Health)</w:t>
                      </w:r>
                    </w:p>
                    <w:p w14:paraId="1E0C6053" w14:textId="77777777" w:rsidR="0013599C" w:rsidRPr="00E14185" w:rsidRDefault="0013599C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4185">
                        <w:t>Tolerance (Media- what’s in the news?)</w:t>
                      </w:r>
                    </w:p>
                    <w:p w14:paraId="5BD82006" w14:textId="77777777" w:rsidR="0013599C" w:rsidRPr="00E14185" w:rsidRDefault="0013599C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4185">
                        <w:t>General Hygiene</w:t>
                      </w:r>
                    </w:p>
                    <w:p w14:paraId="0D517826" w14:textId="77777777" w:rsidR="0013599C" w:rsidRPr="00E14185" w:rsidRDefault="0013599C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14185">
                        <w:t>Domestic Violence (Physical abuse) - NSPCC</w:t>
                      </w:r>
                    </w:p>
                    <w:p w14:paraId="097B07D9" w14:textId="77777777" w:rsidR="0013599C" w:rsidRPr="00E14185" w:rsidRDefault="0013599C" w:rsidP="008D3542">
                      <w:pPr>
                        <w:rPr>
                          <w:b/>
                          <w:u w:val="single"/>
                        </w:rPr>
                      </w:pPr>
                      <w:r w:rsidRPr="00E14185">
                        <w:rPr>
                          <w:b/>
                          <w:u w:val="single"/>
                        </w:rPr>
                        <w:t>Assemblies</w:t>
                      </w:r>
                    </w:p>
                    <w:p w14:paraId="085BDCDF" w14:textId="77777777" w:rsidR="0013599C" w:rsidRPr="0013599C" w:rsidRDefault="0013599C" w:rsidP="0013599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13599C">
                        <w:t>Guy Fawkes Day and fire safety</w:t>
                      </w:r>
                    </w:p>
                    <w:p w14:paraId="5DD503FF" w14:textId="77777777" w:rsidR="0013599C" w:rsidRPr="00E14185" w:rsidRDefault="0013599C" w:rsidP="00967D6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14185">
                        <w:t>9 Habits – different focus every month</w:t>
                      </w:r>
                    </w:p>
                    <w:p w14:paraId="0D3BAD83" w14:textId="77777777" w:rsidR="0013599C" w:rsidRPr="00E14185" w:rsidRDefault="0013599C" w:rsidP="008D35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14185">
                        <w:t>Remembrance Sunday</w:t>
                      </w:r>
                    </w:p>
                    <w:p w14:paraId="457C2A78" w14:textId="77777777" w:rsidR="0013599C" w:rsidRPr="00E14185" w:rsidRDefault="0013599C" w:rsidP="008D35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14185">
                        <w:t>Hopeful-9 Habits</w:t>
                      </w:r>
                    </w:p>
                    <w:p w14:paraId="47761A0E" w14:textId="77777777" w:rsidR="0013599C" w:rsidRPr="00E14185" w:rsidRDefault="0013599C" w:rsidP="008D35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14185">
                        <w:t>(Hope makes a difference)</w:t>
                      </w:r>
                    </w:p>
                    <w:p w14:paraId="18D26A79" w14:textId="77777777" w:rsidR="0013599C" w:rsidRPr="00E14185" w:rsidRDefault="0013599C" w:rsidP="008D35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14185">
                        <w:t>Advent (Christianity)</w:t>
                      </w:r>
                    </w:p>
                    <w:p w14:paraId="5B4B6033" w14:textId="77777777" w:rsidR="0013599C" w:rsidRPr="00E14185" w:rsidRDefault="0013599C" w:rsidP="008D35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14185">
                        <w:t>Joyful -9 Habits</w:t>
                      </w:r>
                    </w:p>
                    <w:p w14:paraId="75B65FDD" w14:textId="77777777" w:rsidR="0013599C" w:rsidRPr="00E14185" w:rsidRDefault="0013599C" w:rsidP="008D35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14185">
                        <w:t>(To be joyful and positive)</w:t>
                      </w:r>
                    </w:p>
                    <w:p w14:paraId="70888B3B" w14:textId="77777777" w:rsidR="0013599C" w:rsidRPr="00E14185" w:rsidRDefault="0013599C" w:rsidP="008D35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14185">
                        <w:t>Hanukkah (Judaism)</w:t>
                      </w:r>
                    </w:p>
                    <w:p w14:paraId="415250A4" w14:textId="4F3B40C4" w:rsidR="0013599C" w:rsidRPr="00E14185" w:rsidRDefault="0013599C" w:rsidP="008D35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14185">
                        <w:t>Christmas Production</w:t>
                      </w:r>
                    </w:p>
                    <w:p w14:paraId="2F307BAA" w14:textId="23D01453" w:rsidR="0013599C" w:rsidRPr="00E14185" w:rsidRDefault="0013599C" w:rsidP="008D354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14185">
                        <w:t xml:space="preserve">E-Safety </w:t>
                      </w:r>
                    </w:p>
                    <w:p w14:paraId="00A87DF6" w14:textId="2F844B01" w:rsidR="0013599C" w:rsidRPr="00E14185" w:rsidRDefault="0013599C" w:rsidP="001F1A8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14185">
                        <w:t>St Thomas’s Church – Adam’s themed assembly</w:t>
                      </w:r>
                    </w:p>
                    <w:p w14:paraId="013E444D" w14:textId="353B64DA" w:rsidR="0013599C" w:rsidRPr="00E14185" w:rsidRDefault="0013599C" w:rsidP="00E1418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14185">
                        <w:t>RSPCA – collection from pupil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15E8A4" w14:textId="351ED37D" w:rsidR="005A6892" w:rsidRDefault="005A6892" w:rsidP="005A6892">
      <w:pPr>
        <w:spacing w:after="0"/>
        <w:ind w:left="-1418" w:right="-217"/>
        <w:jc w:val="center"/>
        <w:rPr>
          <w:rFonts w:ascii="Arial Rounded MT Bold" w:hAnsi="Arial Rounded MT Bold"/>
          <w:b/>
          <w:sz w:val="32"/>
          <w:u w:val="single"/>
        </w:rPr>
      </w:pPr>
    </w:p>
    <w:p w14:paraId="718AB9E9" w14:textId="368BFF61" w:rsidR="005A6892" w:rsidRDefault="008D3542" w:rsidP="005A6892">
      <w:pPr>
        <w:spacing w:after="0"/>
        <w:ind w:left="-1418" w:right="-217"/>
        <w:jc w:val="center"/>
        <w:rPr>
          <w:rFonts w:ascii="Arial Rounded MT Bold" w:hAnsi="Arial Rounded MT Bold"/>
          <w:b/>
          <w:sz w:val="32"/>
          <w:u w:val="single"/>
        </w:rPr>
      </w:pPr>
      <w:r>
        <w:rPr>
          <w:rFonts w:ascii="Arial Rounded MT Bold" w:hAnsi="Arial Rounded MT Bold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CBAA7" wp14:editId="72311DF9">
                <wp:simplePos x="0" y="0"/>
                <wp:positionH relativeFrom="column">
                  <wp:posOffset>3228230</wp:posOffset>
                </wp:positionH>
                <wp:positionV relativeFrom="paragraph">
                  <wp:posOffset>22142</wp:posOffset>
                </wp:positionV>
                <wp:extent cx="2448560" cy="954157"/>
                <wp:effectExtent l="19050" t="19050" r="46990" b="368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954157"/>
                        </a:xfrm>
                        <a:prstGeom prst="round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281B1" w14:textId="77777777" w:rsidR="0013599C" w:rsidRPr="008D3542" w:rsidRDefault="0013599C" w:rsidP="00C3067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D3542">
                              <w:rPr>
                                <w:sz w:val="36"/>
                              </w:rPr>
                              <w:t>Year 3</w:t>
                            </w:r>
                          </w:p>
                          <w:p w14:paraId="30C6144E" w14:textId="77777777" w:rsidR="0013599C" w:rsidRPr="008D3542" w:rsidRDefault="0013599C" w:rsidP="00C3067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8D3542">
                              <w:rPr>
                                <w:sz w:val="36"/>
                              </w:rPr>
                              <w:t>Safeguarding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CBAA7" id="Rounded Rectangle 7" o:spid="_x0000_s1029" style="position:absolute;left:0;text-align:left;margin-left:254.2pt;margin-top:1.75pt;width:192.8pt;height:7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" fillcolor="#5b9bd5 [3204]" strokecolor="black [3213]" strokeweight="5pt">
                <v:stroke joinstyle="miter"/>
                <v:textbox>
                  <w:txbxContent>
                    <w:p w14:paraId="12D281B1" w14:textId="77777777" w:rsidR="0013599C" w:rsidRPr="008D3542" w:rsidRDefault="0013599C" w:rsidP="00C30673">
                      <w:pPr>
                        <w:jc w:val="center"/>
                        <w:rPr>
                          <w:sz w:val="36"/>
                        </w:rPr>
                      </w:pPr>
                      <w:r w:rsidRPr="008D3542">
                        <w:rPr>
                          <w:sz w:val="36"/>
                        </w:rPr>
                        <w:t>Year 3</w:t>
                      </w:r>
                    </w:p>
                    <w:p w14:paraId="30C6144E" w14:textId="77777777" w:rsidR="0013599C" w:rsidRPr="008D3542" w:rsidRDefault="0013599C" w:rsidP="00C30673">
                      <w:pPr>
                        <w:jc w:val="center"/>
                        <w:rPr>
                          <w:sz w:val="36"/>
                        </w:rPr>
                      </w:pPr>
                      <w:r w:rsidRPr="008D3542">
                        <w:rPr>
                          <w:sz w:val="36"/>
                        </w:rPr>
                        <w:t>Safeguarding Links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0B13C8" w14:textId="2ED17C2F" w:rsidR="005A6892" w:rsidRPr="007F5D30" w:rsidRDefault="005A6892" w:rsidP="005A6892">
      <w:pPr>
        <w:spacing w:after="0"/>
        <w:ind w:left="-1418" w:right="-217"/>
        <w:jc w:val="center"/>
        <w:rPr>
          <w:rFonts w:ascii="Arial Rounded MT Bold" w:hAnsi="Arial Rounded MT Bold"/>
          <w:b/>
          <w:sz w:val="32"/>
          <w:u w:val="single"/>
        </w:rPr>
      </w:pPr>
    </w:p>
    <w:p w14:paraId="2E02CE7A" w14:textId="4E14F692" w:rsidR="005365BB" w:rsidRDefault="0013599C">
      <w:r w:rsidRPr="008D354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BC8766" wp14:editId="0E5DF77B">
                <wp:simplePos x="0" y="0"/>
                <wp:positionH relativeFrom="column">
                  <wp:posOffset>3152472</wp:posOffset>
                </wp:positionH>
                <wp:positionV relativeFrom="paragraph">
                  <wp:posOffset>653348</wp:posOffset>
                </wp:positionV>
                <wp:extent cx="2687320" cy="1794510"/>
                <wp:effectExtent l="0" t="0" r="1778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1794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0FB279" w14:textId="77777777" w:rsidR="0013599C" w:rsidRPr="008D3542" w:rsidRDefault="0013599C" w:rsidP="008D3542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8D3542">
                              <w:rPr>
                                <w:b/>
                                <w:sz w:val="24"/>
                                <w:u w:val="single"/>
                              </w:rPr>
                              <w:t>Ethos – 9 habits</w:t>
                            </w:r>
                          </w:p>
                          <w:p w14:paraId="633E9E74" w14:textId="77777777" w:rsidR="0013599C" w:rsidRPr="0013599C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13599C">
                              <w:rPr>
                                <w:sz w:val="20"/>
                              </w:rPr>
                              <w:t>Who am I - 9 Habits</w:t>
                            </w:r>
                          </w:p>
                          <w:p w14:paraId="7451A174" w14:textId="77777777" w:rsidR="0013599C" w:rsidRPr="0013599C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13599C">
                              <w:rPr>
                                <w:sz w:val="20"/>
                              </w:rPr>
                              <w:t>Fairtrade</w:t>
                            </w:r>
                          </w:p>
                          <w:p w14:paraId="7AABCCC2" w14:textId="77777777" w:rsidR="0013599C" w:rsidRPr="0013599C" w:rsidRDefault="0013599C" w:rsidP="008D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13599C">
                              <w:rPr>
                                <w:sz w:val="20"/>
                              </w:rPr>
                              <w:t>Life as a Journey</w:t>
                            </w:r>
                          </w:p>
                          <w:p w14:paraId="111F2C08" w14:textId="347B0D34" w:rsidR="0013599C" w:rsidRPr="00E150EA" w:rsidRDefault="0013599C" w:rsidP="00E150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13599C">
                              <w:rPr>
                                <w:sz w:val="20"/>
                              </w:rPr>
                              <w:t>Diwali, Hinduism, Sikhism</w:t>
                            </w:r>
                            <w:r w:rsidR="00E150EA">
                              <w:rPr>
                                <w:sz w:val="20"/>
                              </w:rPr>
                              <w:t xml:space="preserve">, </w:t>
                            </w:r>
                            <w:r w:rsidRPr="00E150EA">
                              <w:rPr>
                                <w:sz w:val="20"/>
                              </w:rPr>
                              <w:t>Eid</w:t>
                            </w:r>
                          </w:p>
                          <w:p w14:paraId="750F8895" w14:textId="5EE5778F" w:rsidR="0013599C" w:rsidRPr="0013599C" w:rsidRDefault="0013599C" w:rsidP="00967D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13599C">
                              <w:rPr>
                                <w:sz w:val="20"/>
                              </w:rPr>
                              <w:t>9 habits assemblies linked to specific themes</w:t>
                            </w:r>
                          </w:p>
                          <w:p w14:paraId="24289DD7" w14:textId="1ADFF893" w:rsidR="0013599C" w:rsidRPr="0013599C" w:rsidRDefault="0013599C" w:rsidP="00967D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13599C">
                              <w:rPr>
                                <w:sz w:val="20"/>
                              </w:rPr>
                              <w:t>Health and Fitness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C8766" id="_x0000_s1030" type="#_x0000_t202" style="position:absolute;margin-left:248.25pt;margin-top:51.45pt;width:211.6pt;height:14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" fillcolor="window" strokecolor="#5b9bd5" strokeweight="1pt">
                <v:textbox>
                  <w:txbxContent>
                    <w:p w14:paraId="460FB279" w14:textId="77777777" w:rsidR="0013599C" w:rsidRPr="008D3542" w:rsidRDefault="0013599C" w:rsidP="008D3542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8D3542">
                        <w:rPr>
                          <w:b/>
                          <w:sz w:val="24"/>
                          <w:u w:val="single"/>
                        </w:rPr>
                        <w:t>Ethos – 9 habits</w:t>
                      </w:r>
                    </w:p>
                    <w:p w14:paraId="633E9E74" w14:textId="77777777" w:rsidR="0013599C" w:rsidRPr="0013599C" w:rsidRDefault="0013599C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13599C">
                        <w:rPr>
                          <w:sz w:val="20"/>
                        </w:rPr>
                        <w:t>Who am I - 9 Habits</w:t>
                      </w:r>
                    </w:p>
                    <w:p w14:paraId="7451A174" w14:textId="77777777" w:rsidR="0013599C" w:rsidRPr="0013599C" w:rsidRDefault="0013599C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13599C">
                        <w:rPr>
                          <w:sz w:val="20"/>
                        </w:rPr>
                        <w:t>Fairtrade</w:t>
                      </w:r>
                    </w:p>
                    <w:p w14:paraId="7AABCCC2" w14:textId="77777777" w:rsidR="0013599C" w:rsidRPr="0013599C" w:rsidRDefault="0013599C" w:rsidP="008D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13599C">
                        <w:rPr>
                          <w:sz w:val="20"/>
                        </w:rPr>
                        <w:t>Life as a Journey</w:t>
                      </w:r>
                    </w:p>
                    <w:p w14:paraId="111F2C08" w14:textId="347B0D34" w:rsidR="0013599C" w:rsidRPr="00E150EA" w:rsidRDefault="0013599C" w:rsidP="00E150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13599C">
                        <w:rPr>
                          <w:sz w:val="20"/>
                        </w:rPr>
                        <w:t>Diwali, Hinduism, Sikhism</w:t>
                      </w:r>
                      <w:r w:rsidR="00E150EA">
                        <w:rPr>
                          <w:sz w:val="20"/>
                        </w:rPr>
                        <w:t xml:space="preserve">, </w:t>
                      </w:r>
                      <w:bookmarkStart w:id="1" w:name="_GoBack"/>
                      <w:bookmarkEnd w:id="1"/>
                      <w:r w:rsidRPr="00E150EA">
                        <w:rPr>
                          <w:sz w:val="20"/>
                        </w:rPr>
                        <w:t>Eid</w:t>
                      </w:r>
                    </w:p>
                    <w:p w14:paraId="750F8895" w14:textId="5EE5778F" w:rsidR="0013599C" w:rsidRPr="0013599C" w:rsidRDefault="0013599C" w:rsidP="00967D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13599C">
                        <w:rPr>
                          <w:sz w:val="20"/>
                        </w:rPr>
                        <w:t>9 habits assemblies linked to specific themes</w:t>
                      </w:r>
                    </w:p>
                    <w:p w14:paraId="24289DD7" w14:textId="1ADFF893" w:rsidR="0013599C" w:rsidRPr="0013599C" w:rsidRDefault="0013599C" w:rsidP="00967D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13599C">
                        <w:rPr>
                          <w:sz w:val="20"/>
                        </w:rPr>
                        <w:t>Health and Fitness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185" w:rsidRPr="008D354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B1ACDF" wp14:editId="53074E7C">
                <wp:simplePos x="0" y="0"/>
                <wp:positionH relativeFrom="margin">
                  <wp:posOffset>6081395</wp:posOffset>
                </wp:positionH>
                <wp:positionV relativeFrom="paragraph">
                  <wp:posOffset>1835150</wp:posOffset>
                </wp:positionV>
                <wp:extent cx="3354070" cy="698500"/>
                <wp:effectExtent l="0" t="0" r="1778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E9873E" w14:textId="030FC99C" w:rsidR="0013599C" w:rsidRPr="00E14185" w:rsidRDefault="0013599C" w:rsidP="00E14185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Prevent – Tolerance and living together</w:t>
                            </w:r>
                          </w:p>
                          <w:p w14:paraId="340F5DF7" w14:textId="78993158" w:rsidR="0013599C" w:rsidRPr="00E150EA" w:rsidRDefault="0013599C" w:rsidP="001359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</w:pPr>
                            <w:r w:rsidRPr="00E150EA">
                              <w:rPr>
                                <w:b/>
                                <w:color w:val="0070C0"/>
                                <w:sz w:val="20"/>
                                <w:u w:val="single"/>
                              </w:rPr>
                              <w:t>Look at BV/SMSC curriculum map</w:t>
                            </w:r>
                          </w:p>
                          <w:p w14:paraId="6568F777" w14:textId="0219D50F" w:rsidR="0013599C" w:rsidRPr="00A25992" w:rsidRDefault="0013599C" w:rsidP="00A25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Spring Term – choices programme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1ACDF" id="_x0000_s1031" type="#_x0000_t202" style="position:absolute;margin-left:478.85pt;margin-top:144.5pt;width:264.1pt;height: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" fillcolor="window" strokecolor="#5b9bd5" strokeweight="1pt">
                <v:textbox>
                  <w:txbxContent>
                    <w:p w14:paraId="2FE9873E" w14:textId="030FC99C" w:rsidR="0013599C" w:rsidRPr="00E14185" w:rsidRDefault="0013599C" w:rsidP="00E14185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Prevent – Tolerance and living together</w:t>
                      </w:r>
                    </w:p>
                    <w:p w14:paraId="340F5DF7" w14:textId="78993158" w:rsidR="0013599C" w:rsidRPr="00E150EA" w:rsidRDefault="0013599C" w:rsidP="001359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0070C0"/>
                          <w:sz w:val="20"/>
                          <w:u w:val="single"/>
                        </w:rPr>
                      </w:pPr>
                      <w:r w:rsidRPr="00E150EA">
                        <w:rPr>
                          <w:b/>
                          <w:color w:val="0070C0"/>
                          <w:sz w:val="20"/>
                          <w:u w:val="single"/>
                        </w:rPr>
                        <w:t>Look at BV/SMSC curriculum map</w:t>
                      </w:r>
                    </w:p>
                    <w:p w14:paraId="6568F777" w14:textId="0219D50F" w:rsidR="0013599C" w:rsidRPr="00A25992" w:rsidRDefault="0013599C" w:rsidP="00A25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Spring Term – choices programme of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4185" w:rsidRPr="008D3542">
        <w:rPr>
          <w:rFonts w:ascii="Arial Rounded MT Bold" w:hAnsi="Arial Rounded MT Bold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997950" wp14:editId="289CF98E">
                <wp:simplePos x="0" y="0"/>
                <wp:positionH relativeFrom="margin">
                  <wp:posOffset>6072505</wp:posOffset>
                </wp:positionH>
                <wp:positionV relativeFrom="paragraph">
                  <wp:posOffset>480695</wp:posOffset>
                </wp:positionV>
                <wp:extent cx="3362960" cy="1233170"/>
                <wp:effectExtent l="0" t="0" r="2794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960" cy="1233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7327E2" w14:textId="67A5788F" w:rsidR="0013599C" w:rsidRPr="00E14185" w:rsidRDefault="0013599C" w:rsidP="001F1A8D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E1418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Choices Unit of work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in the Spring Term </w:t>
                            </w:r>
                            <w:r w:rsidRPr="00E14185">
                              <w:rPr>
                                <w:b/>
                                <w:sz w:val="20"/>
                                <w:u w:val="single"/>
                              </w:rPr>
                              <w:t>(drugs)</w:t>
                            </w:r>
                          </w:p>
                          <w:p w14:paraId="34BB6C8B" w14:textId="3C23330C" w:rsidR="0013599C" w:rsidRPr="00E14185" w:rsidRDefault="0013599C" w:rsidP="001F1A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14185">
                              <w:rPr>
                                <w:sz w:val="20"/>
                              </w:rPr>
                              <w:t>Recognise good and bad choices</w:t>
                            </w:r>
                          </w:p>
                          <w:p w14:paraId="2D6A172C" w14:textId="7C24164C" w:rsidR="0013599C" w:rsidRPr="00E14185" w:rsidRDefault="0013599C" w:rsidP="001F1A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14185">
                              <w:rPr>
                                <w:sz w:val="20"/>
                              </w:rPr>
                              <w:t>Consequences</w:t>
                            </w:r>
                          </w:p>
                          <w:p w14:paraId="1AA0A99E" w14:textId="2438B708" w:rsidR="0013599C" w:rsidRPr="00E14185" w:rsidRDefault="0013599C" w:rsidP="001F1A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14185">
                              <w:rPr>
                                <w:sz w:val="20"/>
                              </w:rPr>
                              <w:t>Persuasion</w:t>
                            </w:r>
                          </w:p>
                          <w:p w14:paraId="55C5182E" w14:textId="4925CB2A" w:rsidR="0013599C" w:rsidRPr="00E14185" w:rsidRDefault="0013599C" w:rsidP="001F1A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14185">
                              <w:rPr>
                                <w:sz w:val="20"/>
                              </w:rPr>
                              <w:t>Positive and negative influences</w:t>
                            </w:r>
                          </w:p>
                          <w:p w14:paraId="49EFDA81" w14:textId="3FD3C497" w:rsidR="0013599C" w:rsidRPr="00E14185" w:rsidRDefault="0013599C" w:rsidP="001F1A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E14185">
                              <w:rPr>
                                <w:sz w:val="20"/>
                              </w:rPr>
                              <w:t>Recognise risk and peer pressure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97950" id="_x0000_s1032" type="#_x0000_t202" style="position:absolute;margin-left:478.15pt;margin-top:37.85pt;width:264.8pt;height:97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" fillcolor="window" strokecolor="#5b9bd5" strokeweight="1pt">
                <v:textbox>
                  <w:txbxContent>
                    <w:p w14:paraId="797327E2" w14:textId="67A5788F" w:rsidR="0013599C" w:rsidRPr="00E14185" w:rsidRDefault="0013599C" w:rsidP="001F1A8D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E14185">
                        <w:rPr>
                          <w:b/>
                          <w:sz w:val="20"/>
                          <w:u w:val="single"/>
                        </w:rPr>
                        <w:t xml:space="preserve">Choices Unit of work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in the Spring Term </w:t>
                      </w:r>
                      <w:r w:rsidRPr="00E14185">
                        <w:rPr>
                          <w:b/>
                          <w:sz w:val="20"/>
                          <w:u w:val="single"/>
                        </w:rPr>
                        <w:t>(drugs)</w:t>
                      </w:r>
                    </w:p>
                    <w:p w14:paraId="34BB6C8B" w14:textId="3C23330C" w:rsidR="0013599C" w:rsidRPr="00E14185" w:rsidRDefault="0013599C" w:rsidP="001F1A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14185">
                        <w:rPr>
                          <w:sz w:val="20"/>
                        </w:rPr>
                        <w:t>Recognise good and bad choices</w:t>
                      </w:r>
                    </w:p>
                    <w:p w14:paraId="2D6A172C" w14:textId="7C24164C" w:rsidR="0013599C" w:rsidRPr="00E14185" w:rsidRDefault="0013599C" w:rsidP="001F1A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14185">
                        <w:rPr>
                          <w:sz w:val="20"/>
                        </w:rPr>
                        <w:t>Consequences</w:t>
                      </w:r>
                    </w:p>
                    <w:p w14:paraId="1AA0A99E" w14:textId="2438B708" w:rsidR="0013599C" w:rsidRPr="00E14185" w:rsidRDefault="0013599C" w:rsidP="001F1A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14185">
                        <w:rPr>
                          <w:sz w:val="20"/>
                        </w:rPr>
                        <w:t>Persuasion</w:t>
                      </w:r>
                    </w:p>
                    <w:p w14:paraId="55C5182E" w14:textId="4925CB2A" w:rsidR="0013599C" w:rsidRPr="00E14185" w:rsidRDefault="0013599C" w:rsidP="001F1A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14185">
                        <w:rPr>
                          <w:sz w:val="20"/>
                        </w:rPr>
                        <w:t>Positive and negative influences</w:t>
                      </w:r>
                    </w:p>
                    <w:p w14:paraId="49EFDA81" w14:textId="3FD3C497" w:rsidR="0013599C" w:rsidRPr="00E14185" w:rsidRDefault="0013599C" w:rsidP="001F1A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E14185">
                        <w:rPr>
                          <w:sz w:val="20"/>
                        </w:rPr>
                        <w:t>Recognise risk and peer pressure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65BB" w:rsidSect="005A689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BBCE" w14:textId="77777777" w:rsidR="0013599C" w:rsidRDefault="0013599C" w:rsidP="005A6892">
      <w:pPr>
        <w:spacing w:after="0" w:line="240" w:lineRule="auto"/>
      </w:pPr>
      <w:r>
        <w:separator/>
      </w:r>
    </w:p>
  </w:endnote>
  <w:endnote w:type="continuationSeparator" w:id="0">
    <w:p w14:paraId="07CAFCAA" w14:textId="77777777" w:rsidR="0013599C" w:rsidRDefault="0013599C" w:rsidP="005A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42A8A" w14:textId="77777777" w:rsidR="0013599C" w:rsidRDefault="0013599C" w:rsidP="005A6892">
      <w:pPr>
        <w:spacing w:after="0" w:line="240" w:lineRule="auto"/>
      </w:pPr>
      <w:r>
        <w:separator/>
      </w:r>
    </w:p>
  </w:footnote>
  <w:footnote w:type="continuationSeparator" w:id="0">
    <w:p w14:paraId="2E6474BA" w14:textId="77777777" w:rsidR="0013599C" w:rsidRDefault="0013599C" w:rsidP="005A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74BF9" w14:textId="5D624780" w:rsidR="0013599C" w:rsidRDefault="009B03F7" w:rsidP="005A6892">
    <w:pPr>
      <w:pStyle w:val="Header"/>
      <w:jc w:val="right"/>
    </w:pPr>
    <w:r>
      <w:rPr>
        <w:rFonts w:ascii="Arial" w:hAnsi="Arial" w:cs="Arial"/>
        <w:b/>
        <w:bCs/>
        <w:i/>
        <w:noProof/>
        <w:sz w:val="32"/>
        <w:lang w:eastAsia="en-GB"/>
      </w:rPr>
      <w:drawing>
        <wp:anchor distT="0" distB="0" distL="114300" distR="114300" simplePos="0" relativeHeight="251665408" behindDoc="0" locked="0" layoutInCell="1" allowOverlap="1" wp14:anchorId="1E5DD2E4" wp14:editId="36B1EF90">
          <wp:simplePos x="0" y="0"/>
          <wp:positionH relativeFrom="margin">
            <wp:posOffset>8252802</wp:posOffset>
          </wp:positionH>
          <wp:positionV relativeFrom="paragraph">
            <wp:posOffset>-446822</wp:posOffset>
          </wp:positionV>
          <wp:extent cx="1269242" cy="1002630"/>
          <wp:effectExtent l="0" t="0" r="7620" b="0"/>
          <wp:wrapNone/>
          <wp:docPr id="10" name="Picture 10" descr="Blakenhale Combined Logo_Jun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kenhale Combined Logo_Jun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242" cy="100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i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7B682AFA" wp14:editId="3C486F8C">
          <wp:simplePos x="0" y="0"/>
          <wp:positionH relativeFrom="margin">
            <wp:posOffset>-518615</wp:posOffset>
          </wp:positionH>
          <wp:positionV relativeFrom="paragraph">
            <wp:posOffset>-428815</wp:posOffset>
          </wp:positionV>
          <wp:extent cx="1269242" cy="1002630"/>
          <wp:effectExtent l="0" t="0" r="7620" b="0"/>
          <wp:wrapNone/>
          <wp:docPr id="9" name="Picture 9" descr="Blakenhale Combined Logo_Jun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kenhale Combined Logo_Jun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242" cy="100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54D6"/>
    <w:multiLevelType w:val="hybridMultilevel"/>
    <w:tmpl w:val="A6601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093DAC"/>
    <w:multiLevelType w:val="hybridMultilevel"/>
    <w:tmpl w:val="6792C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24020F"/>
    <w:multiLevelType w:val="hybridMultilevel"/>
    <w:tmpl w:val="73446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92"/>
    <w:rsid w:val="000E0168"/>
    <w:rsid w:val="0013599C"/>
    <w:rsid w:val="001F1A8D"/>
    <w:rsid w:val="005365BB"/>
    <w:rsid w:val="005A6892"/>
    <w:rsid w:val="006D4646"/>
    <w:rsid w:val="00716783"/>
    <w:rsid w:val="008D3542"/>
    <w:rsid w:val="00967D6E"/>
    <w:rsid w:val="009B03F7"/>
    <w:rsid w:val="00A25992"/>
    <w:rsid w:val="00C30673"/>
    <w:rsid w:val="00C8196D"/>
    <w:rsid w:val="00C82AF6"/>
    <w:rsid w:val="00DE24E5"/>
    <w:rsid w:val="00E14185"/>
    <w:rsid w:val="00E1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2BFA8C86"/>
  <w15:chartTrackingRefBased/>
  <w15:docId w15:val="{F35FC422-766C-4727-B964-4CB491A8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892"/>
  </w:style>
  <w:style w:type="paragraph" w:styleId="Footer">
    <w:name w:val="footer"/>
    <w:basedOn w:val="Normal"/>
    <w:link w:val="FooterChar"/>
    <w:uiPriority w:val="99"/>
    <w:unhideWhenUsed/>
    <w:rsid w:val="005A6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892"/>
  </w:style>
  <w:style w:type="paragraph" w:styleId="BalloonText">
    <w:name w:val="Balloon Text"/>
    <w:basedOn w:val="Normal"/>
    <w:link w:val="BalloonTextChar"/>
    <w:uiPriority w:val="99"/>
    <w:semiHidden/>
    <w:unhideWhenUsed/>
    <w:rsid w:val="009B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F973A129</Template>
  <TotalTime>43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Hunt</dc:creator>
  <cp:keywords/>
  <dc:description/>
  <cp:lastModifiedBy>Peter Hunt</cp:lastModifiedBy>
  <cp:revision>2</cp:revision>
  <cp:lastPrinted>2019-02-12T07:50:00Z</cp:lastPrinted>
  <dcterms:created xsi:type="dcterms:W3CDTF">2018-07-16T10:20:00Z</dcterms:created>
  <dcterms:modified xsi:type="dcterms:W3CDTF">2019-02-12T15:13:00Z</dcterms:modified>
</cp:coreProperties>
</file>